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E1" w:rsidRDefault="003D16E1" w:rsidP="003D16E1">
      <w:pPr>
        <w:pStyle w:val="Titre1"/>
        <w:jc w:val="center"/>
      </w:pPr>
      <w:r>
        <w:t>Tournesol mexicain :</w:t>
      </w:r>
      <w:r>
        <w:t xml:space="preserve"> fiche technique</w:t>
      </w:r>
    </w:p>
    <w:p w:rsidR="003D16E1" w:rsidRPr="008D3A6B" w:rsidRDefault="003D16E1" w:rsidP="003D16E1"/>
    <w:p w:rsidR="003D16E1" w:rsidRDefault="003D16E1" w:rsidP="003D16E1">
      <w:pPr>
        <w:jc w:val="center"/>
        <w:rPr>
          <w:i/>
        </w:rPr>
      </w:pPr>
      <w:r>
        <w:rPr>
          <w:i/>
        </w:rPr>
        <w:t>Une plante qui offre la meilleure nourriture pour le sol</w:t>
      </w:r>
    </w:p>
    <w:p w:rsidR="003D16E1" w:rsidRPr="008D3A6B" w:rsidRDefault="003D16E1" w:rsidP="003D16E1">
      <w:pPr>
        <w:jc w:val="center"/>
        <w:rPr>
          <w:i/>
        </w:rPr>
      </w:pPr>
    </w:p>
    <w:p w:rsidR="003D16E1" w:rsidRDefault="003D16E1" w:rsidP="003D16E1">
      <w:pPr>
        <w:pStyle w:val="Titre2"/>
      </w:pPr>
      <w:r>
        <w:t>Description</w:t>
      </w:r>
    </w:p>
    <w:p w:rsidR="003D16E1" w:rsidRDefault="003D16E1" w:rsidP="003D16E1">
      <w:r>
        <w:t xml:space="preserve">Pour le paillage, il n’existe pas de plante plus adaptée que Tithonia diversifolia. Elle </w:t>
      </w:r>
      <w:r w:rsidR="00364F5C">
        <w:t>a le parfait équilibre de nutriments qui permet de nourrir le sol et la plante.</w:t>
      </w:r>
      <w:r w:rsidR="001E56C6">
        <w:t xml:space="preserve"> De plus ses feuilles servent de biopesticide</w:t>
      </w:r>
      <w:r w:rsidR="00817EA9">
        <w:t xml:space="preserve">. </w:t>
      </w:r>
    </w:p>
    <w:p w:rsidR="00817EA9" w:rsidRPr="00817EA9" w:rsidRDefault="00817EA9" w:rsidP="003D16E1">
      <w:r w:rsidRPr="00817EA9">
        <w:t>La plante e</w:t>
      </w:r>
      <w:r>
        <w:t>st robuste et repousse même après avoir été coupée entièrement à la base de ses tiges.</w:t>
      </w:r>
    </w:p>
    <w:p w:rsidR="003D16E1" w:rsidRPr="008D3A6B" w:rsidRDefault="003D16E1" w:rsidP="003D16E1"/>
    <w:p w:rsidR="003D16E1" w:rsidRDefault="003D16E1" w:rsidP="003D16E1">
      <w:pPr>
        <w:pStyle w:val="Titre2"/>
      </w:pPr>
      <w:r>
        <w:t>Mise en œuvre</w:t>
      </w:r>
    </w:p>
    <w:p w:rsidR="003D16E1" w:rsidRDefault="00817EA9" w:rsidP="003D16E1">
      <w:r>
        <w:t>La plante pousse de façon sauvage dans beaucoup d’endroits. Quelques fermes bio l’utilisent et peuvent fournir les graines ou les boutures nécessaires à sa propagation.</w:t>
      </w:r>
    </w:p>
    <w:p w:rsidR="00817EA9" w:rsidRDefault="00817EA9" w:rsidP="003D16E1"/>
    <w:p w:rsidR="003D16E1" w:rsidRDefault="003D16E1" w:rsidP="003D16E1">
      <w:pPr>
        <w:pStyle w:val="Titre2"/>
      </w:pPr>
      <w:r>
        <w:t>Application</w:t>
      </w:r>
    </w:p>
    <w:p w:rsidR="003D16E1" w:rsidRDefault="00817EA9" w:rsidP="003D16E1">
      <w:r>
        <w:t>Appliquer les feuilles dans le paillage ou dans le fertilisant liquide (voir autres fiches).</w:t>
      </w:r>
    </w:p>
    <w:p w:rsidR="003D16E1" w:rsidRPr="00A96C64" w:rsidRDefault="003D16E1" w:rsidP="003D16E1"/>
    <w:p w:rsidR="003D16E1" w:rsidRDefault="003D16E1" w:rsidP="003D16E1">
      <w:pPr>
        <w:pStyle w:val="Titre2"/>
      </w:pPr>
      <w:r>
        <w:t>Avantages</w:t>
      </w:r>
    </w:p>
    <w:p w:rsidR="003D16E1" w:rsidRDefault="00817EA9" w:rsidP="00817EA9">
      <w:pPr>
        <w:pStyle w:val="Paragraphedeliste"/>
        <w:numPr>
          <w:ilvl w:val="0"/>
          <w:numId w:val="5"/>
        </w:numPr>
      </w:pPr>
      <w:r>
        <w:t>A un double effet fertilisant et biopesticide</w:t>
      </w:r>
    </w:p>
    <w:p w:rsidR="00817EA9" w:rsidRPr="004802BE" w:rsidRDefault="00817EA9" w:rsidP="00817EA9">
      <w:pPr>
        <w:pStyle w:val="Paragraphedeliste"/>
        <w:numPr>
          <w:ilvl w:val="0"/>
          <w:numId w:val="5"/>
        </w:numPr>
      </w:pPr>
      <w:r>
        <w:t>La plante pousse abondamment sans assistance même dans des régions arides</w:t>
      </w:r>
    </w:p>
    <w:p w:rsidR="003D16E1" w:rsidRDefault="003D16E1" w:rsidP="003D16E1">
      <w:pPr>
        <w:pStyle w:val="Titre2"/>
      </w:pPr>
      <w:r>
        <w:t>Désavantages</w:t>
      </w:r>
    </w:p>
    <w:p w:rsidR="003D16E1" w:rsidRDefault="00817EA9" w:rsidP="003D16E1">
      <w:pPr>
        <w:pStyle w:val="Paragraphedeliste"/>
        <w:numPr>
          <w:ilvl w:val="0"/>
          <w:numId w:val="1"/>
        </w:numPr>
      </w:pPr>
      <w:r>
        <w:t>Il faut savoir se la procurer</w:t>
      </w:r>
    </w:p>
    <w:p w:rsidR="00817EA9" w:rsidRDefault="00817EA9" w:rsidP="003D16E1">
      <w:pPr>
        <w:pStyle w:val="Paragraphedeliste"/>
        <w:numPr>
          <w:ilvl w:val="0"/>
          <w:numId w:val="1"/>
        </w:numPr>
      </w:pPr>
      <w:r>
        <w:t>La plante peut être invasive si on la laisse se propager</w:t>
      </w:r>
    </w:p>
    <w:p w:rsidR="003D16E1" w:rsidRPr="008F4E37" w:rsidRDefault="00817EA9" w:rsidP="003D16E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115358</wp:posOffset>
            </wp:positionH>
            <wp:positionV relativeFrom="paragraph">
              <wp:posOffset>482177</wp:posOffset>
            </wp:positionV>
            <wp:extent cx="5539324" cy="3488267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thonia diversifolia mexican sunflower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324" cy="348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6E1" w:rsidRDefault="003D16E1" w:rsidP="003D16E1">
      <w:pPr>
        <w:pStyle w:val="Titre2"/>
      </w:pPr>
    </w:p>
    <w:p w:rsidR="003D16E1" w:rsidRDefault="003D16E1" w:rsidP="003D16E1"/>
    <w:p w:rsidR="003D16E1" w:rsidRDefault="003D16E1" w:rsidP="003D16E1"/>
    <w:p w:rsidR="003D16E1" w:rsidRDefault="003D16E1"/>
    <w:sectPr w:rsidR="003D16E1" w:rsidSect="00646F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FF5"/>
    <w:multiLevelType w:val="hybridMultilevel"/>
    <w:tmpl w:val="1D3CFF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71533"/>
    <w:multiLevelType w:val="hybridMultilevel"/>
    <w:tmpl w:val="7CFC4C02"/>
    <w:lvl w:ilvl="0" w:tplc="FDB82DF6">
      <w:start w:val="1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7F27"/>
    <w:multiLevelType w:val="hybridMultilevel"/>
    <w:tmpl w:val="BDB68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6C8B"/>
    <w:multiLevelType w:val="hybridMultilevel"/>
    <w:tmpl w:val="CB60D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1164"/>
    <w:multiLevelType w:val="hybridMultilevel"/>
    <w:tmpl w:val="B606B3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E1"/>
    <w:rsid w:val="001E56C6"/>
    <w:rsid w:val="00364F5C"/>
    <w:rsid w:val="003D16E1"/>
    <w:rsid w:val="00817EA9"/>
    <w:rsid w:val="00D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F772"/>
  <w15:chartTrackingRefBased/>
  <w15:docId w15:val="{F948E356-965B-B947-9081-F134A30E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6E1"/>
  </w:style>
  <w:style w:type="paragraph" w:styleId="Titre1">
    <w:name w:val="heading 1"/>
    <w:basedOn w:val="Normal"/>
    <w:next w:val="Normal"/>
    <w:link w:val="Titre1Car"/>
    <w:uiPriority w:val="9"/>
    <w:qFormat/>
    <w:rsid w:val="003D1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6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D16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D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2022-05-04T13:46:00Z</dcterms:created>
  <dcterms:modified xsi:type="dcterms:W3CDTF">2022-05-05T08:54:00Z</dcterms:modified>
</cp:coreProperties>
</file>